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30E27" w14:textId="77777777" w:rsidR="00765175" w:rsidRDefault="00765175" w:rsidP="00765175">
      <w:pPr>
        <w:jc w:val="center"/>
        <w:rPr>
          <w:rFonts w:ascii="Times New Roman" w:hAnsi="Times New Roman" w:cs="Times New Roman"/>
          <w:b/>
        </w:rPr>
      </w:pPr>
    </w:p>
    <w:p w14:paraId="5EE2E826" w14:textId="77777777" w:rsidR="00765175" w:rsidRDefault="00765175" w:rsidP="00765175">
      <w:pPr>
        <w:jc w:val="center"/>
        <w:rPr>
          <w:rFonts w:ascii="Times New Roman" w:hAnsi="Times New Roman" w:cs="Times New Roman"/>
          <w:b/>
        </w:rPr>
      </w:pPr>
    </w:p>
    <w:p w14:paraId="41F0EEEB" w14:textId="77777777" w:rsidR="00765175" w:rsidRPr="0032128E" w:rsidRDefault="00002AD0" w:rsidP="00321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28E">
        <w:rPr>
          <w:rFonts w:ascii="Times New Roman" w:hAnsi="Times New Roman" w:cs="Times New Roman"/>
          <w:b/>
          <w:sz w:val="28"/>
          <w:szCs w:val="28"/>
        </w:rPr>
        <w:t>През учебната 2019/2020г</w:t>
      </w:r>
      <w:r w:rsidR="0032128E">
        <w:rPr>
          <w:rFonts w:ascii="Times New Roman" w:hAnsi="Times New Roman" w:cs="Times New Roman"/>
          <w:b/>
          <w:sz w:val="28"/>
          <w:szCs w:val="28"/>
        </w:rPr>
        <w:t>.</w:t>
      </w:r>
      <w:r w:rsidRPr="0032128E">
        <w:rPr>
          <w:rFonts w:ascii="Times New Roman" w:hAnsi="Times New Roman" w:cs="Times New Roman"/>
          <w:b/>
          <w:sz w:val="28"/>
          <w:szCs w:val="28"/>
        </w:rPr>
        <w:t xml:space="preserve"> ПГОТ</w:t>
      </w:r>
      <w:r w:rsidR="0032128E" w:rsidRPr="0032128E">
        <w:rPr>
          <w:rFonts w:ascii="Times New Roman" w:hAnsi="Times New Roman" w:cs="Times New Roman"/>
          <w:b/>
          <w:sz w:val="28"/>
          <w:szCs w:val="28"/>
        </w:rPr>
        <w:t xml:space="preserve">“Хр. Бояджиев“ – Плевен </w:t>
      </w:r>
      <w:r w:rsidRPr="0032128E">
        <w:rPr>
          <w:rFonts w:ascii="Times New Roman" w:hAnsi="Times New Roman" w:cs="Times New Roman"/>
          <w:b/>
          <w:sz w:val="28"/>
          <w:szCs w:val="28"/>
        </w:rPr>
        <w:t xml:space="preserve">  продължава участието си по</w:t>
      </w:r>
      <w:r w:rsidRPr="0032128E">
        <w:rPr>
          <w:sz w:val="28"/>
          <w:szCs w:val="28"/>
        </w:rPr>
        <w:t xml:space="preserve">  </w:t>
      </w:r>
      <w:r w:rsidRPr="0032128E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530A838A" w14:textId="77777777" w:rsidR="00765175" w:rsidRPr="0032128E" w:rsidRDefault="00002AD0" w:rsidP="00321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28E">
        <w:rPr>
          <w:rFonts w:ascii="Times New Roman" w:hAnsi="Times New Roman" w:cs="Times New Roman"/>
          <w:b/>
          <w:sz w:val="28"/>
          <w:szCs w:val="28"/>
        </w:rPr>
        <w:t>BG05M2ОP001-2.011-0001 „Подкрепа за успех“</w:t>
      </w:r>
      <w:r w:rsidR="0032128E">
        <w:rPr>
          <w:rFonts w:ascii="Times New Roman" w:hAnsi="Times New Roman" w:cs="Times New Roman"/>
          <w:b/>
          <w:sz w:val="28"/>
          <w:szCs w:val="28"/>
        </w:rPr>
        <w:t>,</w:t>
      </w:r>
    </w:p>
    <w:p w14:paraId="55651AA0" w14:textId="77777777" w:rsidR="00002AD0" w:rsidRPr="0032128E" w:rsidRDefault="00002AD0" w:rsidP="0032128E">
      <w:pPr>
        <w:jc w:val="center"/>
        <w:rPr>
          <w:sz w:val="28"/>
          <w:szCs w:val="28"/>
        </w:rPr>
      </w:pPr>
      <w:r w:rsidRPr="0032128E">
        <w:rPr>
          <w:rFonts w:ascii="Times New Roman" w:hAnsi="Times New Roman" w:cs="Times New Roman"/>
          <w:b/>
          <w:sz w:val="28"/>
          <w:szCs w:val="28"/>
        </w:rPr>
        <w:t>финансир</w:t>
      </w:r>
      <w:r w:rsidR="00897A5E" w:rsidRPr="0032128E">
        <w:rPr>
          <w:rFonts w:ascii="Times New Roman" w:hAnsi="Times New Roman" w:cs="Times New Roman"/>
          <w:b/>
          <w:sz w:val="28"/>
          <w:szCs w:val="28"/>
        </w:rPr>
        <w:t>а</w:t>
      </w:r>
      <w:r w:rsidRPr="0032128E">
        <w:rPr>
          <w:rFonts w:ascii="Times New Roman" w:hAnsi="Times New Roman" w:cs="Times New Roman"/>
          <w:b/>
          <w:sz w:val="28"/>
          <w:szCs w:val="28"/>
        </w:rPr>
        <w:t>н от Оперативна програма „Наука и образование за интелигентен растеж“, съфинансирана от Европейските стр</w:t>
      </w:r>
      <w:r w:rsidR="00C5468D" w:rsidRPr="0032128E">
        <w:rPr>
          <w:rFonts w:ascii="Times New Roman" w:hAnsi="Times New Roman" w:cs="Times New Roman"/>
          <w:b/>
          <w:sz w:val="28"/>
          <w:szCs w:val="28"/>
        </w:rPr>
        <w:t>уктурни и инвестиционни фондове в следните дейности:</w:t>
      </w:r>
    </w:p>
    <w:p w14:paraId="22BB4FA2" w14:textId="77777777" w:rsidR="00002AD0" w:rsidRPr="0032128E" w:rsidRDefault="00002AD0">
      <w:pPr>
        <w:rPr>
          <w:sz w:val="28"/>
          <w:szCs w:val="28"/>
          <w:lang w:val="en-US"/>
        </w:rPr>
      </w:pPr>
    </w:p>
    <w:p w14:paraId="06EAB5B9" w14:textId="77777777" w:rsidR="00002AD0" w:rsidRPr="0032128E" w:rsidRDefault="00E349B0">
      <w:pPr>
        <w:rPr>
          <w:rFonts w:ascii="Times New Roman" w:hAnsi="Times New Roman" w:cs="Times New Roman"/>
          <w:sz w:val="28"/>
          <w:szCs w:val="28"/>
        </w:rPr>
      </w:pPr>
      <w:r w:rsidRPr="0032128E">
        <w:rPr>
          <w:rFonts w:ascii="Times New Roman" w:hAnsi="Times New Roman" w:cs="Times New Roman"/>
          <w:b/>
          <w:sz w:val="28"/>
          <w:szCs w:val="28"/>
        </w:rPr>
        <w:t>Дейност 3.</w:t>
      </w:r>
      <w:r w:rsidRPr="0032128E">
        <w:rPr>
          <w:rFonts w:ascii="Times New Roman" w:hAnsi="Times New Roman" w:cs="Times New Roman"/>
          <w:sz w:val="28"/>
          <w:szCs w:val="28"/>
        </w:rPr>
        <w:t xml:space="preserve"> Осъществяване на обща подкрепа за личностно развитие на учениците в съответствие с чл. 17 и чл. 27 от Наредбата за приобщаващото образование чрез допълнително обучение по учебни предмети за превенция на обучителни затруднения и/или за преодоляване на системни пропуски при усвояването на учебното съдържание.</w:t>
      </w:r>
    </w:p>
    <w:p w14:paraId="754A32B3" w14:textId="77777777" w:rsidR="007F273C" w:rsidRPr="0032128E" w:rsidRDefault="00002A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128E">
        <w:rPr>
          <w:rFonts w:ascii="Times New Roman" w:hAnsi="Times New Roman" w:cs="Times New Roman"/>
          <w:b/>
          <w:sz w:val="28"/>
          <w:szCs w:val="28"/>
          <w:u w:val="single"/>
        </w:rPr>
        <w:t>По дейност 3 са сформирани чет</w:t>
      </w:r>
      <w:r w:rsidR="00477CD6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32128E">
        <w:rPr>
          <w:rFonts w:ascii="Times New Roman" w:hAnsi="Times New Roman" w:cs="Times New Roman"/>
          <w:b/>
          <w:sz w:val="28"/>
          <w:szCs w:val="28"/>
          <w:u w:val="single"/>
        </w:rPr>
        <w:t>ри групи:</w:t>
      </w:r>
      <w:r w:rsidR="00E349B0" w:rsidRPr="0032128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A87FB95" w14:textId="77777777" w:rsidR="00002AD0" w:rsidRPr="0032128E" w:rsidRDefault="00002AD0">
      <w:pPr>
        <w:rPr>
          <w:rFonts w:ascii="Times New Roman" w:hAnsi="Times New Roman" w:cs="Times New Roman"/>
          <w:sz w:val="28"/>
          <w:szCs w:val="28"/>
        </w:rPr>
      </w:pPr>
      <w:r w:rsidRPr="0032128E">
        <w:rPr>
          <w:rFonts w:ascii="Times New Roman" w:hAnsi="Times New Roman" w:cs="Times New Roman"/>
          <w:sz w:val="28"/>
          <w:szCs w:val="28"/>
        </w:rPr>
        <w:t>1</w:t>
      </w:r>
      <w:r w:rsidR="00477CD6">
        <w:rPr>
          <w:rFonts w:ascii="Times New Roman" w:hAnsi="Times New Roman" w:cs="Times New Roman"/>
          <w:sz w:val="28"/>
          <w:szCs w:val="28"/>
        </w:rPr>
        <w:t xml:space="preserve"> </w:t>
      </w:r>
      <w:r w:rsidRPr="0032128E">
        <w:rPr>
          <w:rFonts w:ascii="Times New Roman" w:hAnsi="Times New Roman" w:cs="Times New Roman"/>
          <w:sz w:val="28"/>
          <w:szCs w:val="28"/>
        </w:rPr>
        <w:t>гр. Математика</w:t>
      </w:r>
      <w:r w:rsidR="0032128E">
        <w:rPr>
          <w:rFonts w:ascii="Times New Roman" w:hAnsi="Times New Roman" w:cs="Times New Roman"/>
          <w:sz w:val="28"/>
          <w:szCs w:val="28"/>
        </w:rPr>
        <w:t xml:space="preserve"> – ръководител Преслава Дюзева</w:t>
      </w:r>
    </w:p>
    <w:p w14:paraId="0DCB5507" w14:textId="77777777" w:rsidR="00002AD0" w:rsidRPr="0032128E" w:rsidRDefault="00002AD0">
      <w:pPr>
        <w:rPr>
          <w:rFonts w:ascii="Times New Roman" w:hAnsi="Times New Roman" w:cs="Times New Roman"/>
          <w:sz w:val="28"/>
          <w:szCs w:val="28"/>
        </w:rPr>
      </w:pPr>
      <w:r w:rsidRPr="0032128E">
        <w:rPr>
          <w:rFonts w:ascii="Times New Roman" w:hAnsi="Times New Roman" w:cs="Times New Roman"/>
          <w:sz w:val="28"/>
          <w:szCs w:val="28"/>
        </w:rPr>
        <w:t>2</w:t>
      </w:r>
      <w:r w:rsidR="00477CD6">
        <w:rPr>
          <w:rFonts w:ascii="Times New Roman" w:hAnsi="Times New Roman" w:cs="Times New Roman"/>
          <w:sz w:val="28"/>
          <w:szCs w:val="28"/>
        </w:rPr>
        <w:t xml:space="preserve"> </w:t>
      </w:r>
      <w:r w:rsidRPr="0032128E">
        <w:rPr>
          <w:rFonts w:ascii="Times New Roman" w:hAnsi="Times New Roman" w:cs="Times New Roman"/>
          <w:sz w:val="28"/>
          <w:szCs w:val="28"/>
        </w:rPr>
        <w:t xml:space="preserve">гр. </w:t>
      </w:r>
      <w:r w:rsidR="00E55572" w:rsidRPr="0032128E">
        <w:rPr>
          <w:rFonts w:ascii="Times New Roman" w:hAnsi="Times New Roman" w:cs="Times New Roman"/>
          <w:sz w:val="28"/>
          <w:szCs w:val="28"/>
        </w:rPr>
        <w:t>Български език и литература</w:t>
      </w:r>
      <w:r w:rsidR="0032128E">
        <w:rPr>
          <w:rFonts w:ascii="Times New Roman" w:hAnsi="Times New Roman" w:cs="Times New Roman"/>
          <w:sz w:val="28"/>
          <w:szCs w:val="28"/>
        </w:rPr>
        <w:t>- ръководител Силвия Радева</w:t>
      </w:r>
    </w:p>
    <w:p w14:paraId="4C89B579" w14:textId="77777777" w:rsidR="00002AD0" w:rsidRPr="0032128E" w:rsidRDefault="00002AD0">
      <w:pPr>
        <w:rPr>
          <w:rFonts w:ascii="Times New Roman" w:hAnsi="Times New Roman" w:cs="Times New Roman"/>
          <w:sz w:val="28"/>
          <w:szCs w:val="28"/>
        </w:rPr>
      </w:pPr>
      <w:r w:rsidRPr="0032128E">
        <w:rPr>
          <w:rFonts w:ascii="Times New Roman" w:hAnsi="Times New Roman" w:cs="Times New Roman"/>
          <w:sz w:val="28"/>
          <w:szCs w:val="28"/>
        </w:rPr>
        <w:t>3</w:t>
      </w:r>
      <w:r w:rsidR="00477CD6">
        <w:rPr>
          <w:rFonts w:ascii="Times New Roman" w:hAnsi="Times New Roman" w:cs="Times New Roman"/>
          <w:sz w:val="28"/>
          <w:szCs w:val="28"/>
        </w:rPr>
        <w:t xml:space="preserve"> </w:t>
      </w:r>
      <w:r w:rsidRPr="0032128E">
        <w:rPr>
          <w:rFonts w:ascii="Times New Roman" w:hAnsi="Times New Roman" w:cs="Times New Roman"/>
          <w:sz w:val="28"/>
          <w:szCs w:val="28"/>
        </w:rPr>
        <w:t xml:space="preserve">гр. </w:t>
      </w:r>
      <w:r w:rsidR="0032128E" w:rsidRPr="0032128E">
        <w:rPr>
          <w:rFonts w:ascii="Times New Roman" w:hAnsi="Times New Roman" w:cs="Times New Roman"/>
          <w:sz w:val="28"/>
          <w:szCs w:val="28"/>
        </w:rPr>
        <w:t>Предприемачество</w:t>
      </w:r>
      <w:r w:rsidR="0032128E">
        <w:rPr>
          <w:rFonts w:ascii="Times New Roman" w:hAnsi="Times New Roman" w:cs="Times New Roman"/>
          <w:sz w:val="28"/>
          <w:szCs w:val="28"/>
        </w:rPr>
        <w:t>- ръководител Даниела Иванова</w:t>
      </w:r>
    </w:p>
    <w:p w14:paraId="5A03CB2E" w14:textId="77777777" w:rsidR="00002AD0" w:rsidRPr="0032128E" w:rsidRDefault="00002AD0">
      <w:pPr>
        <w:rPr>
          <w:rFonts w:ascii="Times New Roman" w:hAnsi="Times New Roman" w:cs="Times New Roman"/>
          <w:sz w:val="28"/>
          <w:szCs w:val="28"/>
        </w:rPr>
      </w:pPr>
      <w:r w:rsidRPr="0032128E">
        <w:rPr>
          <w:rFonts w:ascii="Times New Roman" w:hAnsi="Times New Roman" w:cs="Times New Roman"/>
          <w:sz w:val="28"/>
          <w:szCs w:val="28"/>
        </w:rPr>
        <w:t>4</w:t>
      </w:r>
      <w:r w:rsidR="00477CD6">
        <w:rPr>
          <w:rFonts w:ascii="Times New Roman" w:hAnsi="Times New Roman" w:cs="Times New Roman"/>
          <w:sz w:val="28"/>
          <w:szCs w:val="28"/>
        </w:rPr>
        <w:t xml:space="preserve"> </w:t>
      </w:r>
      <w:r w:rsidRPr="0032128E">
        <w:rPr>
          <w:rFonts w:ascii="Times New Roman" w:hAnsi="Times New Roman" w:cs="Times New Roman"/>
          <w:sz w:val="28"/>
          <w:szCs w:val="28"/>
        </w:rPr>
        <w:t xml:space="preserve">гр. </w:t>
      </w:r>
      <w:r w:rsidR="0032128E" w:rsidRPr="0032128E">
        <w:rPr>
          <w:rFonts w:ascii="Times New Roman" w:hAnsi="Times New Roman" w:cs="Times New Roman"/>
          <w:sz w:val="28"/>
          <w:szCs w:val="28"/>
        </w:rPr>
        <w:t>История и цивилизации</w:t>
      </w:r>
      <w:r w:rsidR="0032128E">
        <w:rPr>
          <w:rFonts w:ascii="Times New Roman" w:hAnsi="Times New Roman" w:cs="Times New Roman"/>
          <w:sz w:val="28"/>
          <w:szCs w:val="28"/>
        </w:rPr>
        <w:t xml:space="preserve"> – Цветанка Русанова</w:t>
      </w:r>
    </w:p>
    <w:p w14:paraId="5E9696F3" w14:textId="77777777" w:rsidR="00A74419" w:rsidRPr="0032128E" w:rsidRDefault="00E349B0">
      <w:pPr>
        <w:rPr>
          <w:rFonts w:ascii="Times New Roman" w:hAnsi="Times New Roman" w:cs="Times New Roman"/>
          <w:sz w:val="28"/>
          <w:szCs w:val="28"/>
        </w:rPr>
      </w:pPr>
      <w:r w:rsidRPr="0032128E">
        <w:rPr>
          <w:rFonts w:ascii="Times New Roman" w:hAnsi="Times New Roman" w:cs="Times New Roman"/>
          <w:b/>
          <w:sz w:val="28"/>
          <w:szCs w:val="28"/>
        </w:rPr>
        <w:t>Дейност 4</w:t>
      </w:r>
      <w:r w:rsidRPr="0032128E">
        <w:rPr>
          <w:rFonts w:ascii="Times New Roman" w:hAnsi="Times New Roman" w:cs="Times New Roman"/>
          <w:sz w:val="28"/>
          <w:szCs w:val="28"/>
        </w:rPr>
        <w:t>. Допълнителни обучения във втори гимназиален етап за преодоляване на пропуски при усвояването на учебното съдържание и/или за актуализация на компетентностите с цел успешно полагане на държавния зрелостен изпит по български език и литература, както и държавни зрелостни изпити по други предмети от общообразователната подготовка</w:t>
      </w:r>
    </w:p>
    <w:p w14:paraId="5229D00D" w14:textId="77777777" w:rsidR="00002AD0" w:rsidRPr="0032128E" w:rsidRDefault="00002AD0" w:rsidP="00002A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128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дейност 4 са сформирани две групи: </w:t>
      </w:r>
    </w:p>
    <w:p w14:paraId="291F7284" w14:textId="77777777" w:rsidR="002D2825" w:rsidRPr="0032128E" w:rsidRDefault="00633B7B" w:rsidP="00002AD0">
      <w:pPr>
        <w:rPr>
          <w:rFonts w:ascii="Times New Roman" w:hAnsi="Times New Roman" w:cs="Times New Roman"/>
          <w:sz w:val="28"/>
          <w:szCs w:val="28"/>
        </w:rPr>
      </w:pPr>
      <w:r w:rsidRPr="0032128E">
        <w:rPr>
          <w:rFonts w:ascii="Times New Roman" w:hAnsi="Times New Roman" w:cs="Times New Roman"/>
          <w:sz w:val="28"/>
          <w:szCs w:val="28"/>
        </w:rPr>
        <w:t>1</w:t>
      </w:r>
      <w:r w:rsidR="00477CD6">
        <w:rPr>
          <w:rFonts w:ascii="Times New Roman" w:hAnsi="Times New Roman" w:cs="Times New Roman"/>
          <w:sz w:val="28"/>
          <w:szCs w:val="28"/>
        </w:rPr>
        <w:t xml:space="preserve"> </w:t>
      </w:r>
      <w:r w:rsidRPr="0032128E">
        <w:rPr>
          <w:rFonts w:ascii="Times New Roman" w:hAnsi="Times New Roman" w:cs="Times New Roman"/>
          <w:sz w:val="28"/>
          <w:szCs w:val="28"/>
        </w:rPr>
        <w:t>гр</w:t>
      </w:r>
      <w:r w:rsidR="00A22D93" w:rsidRPr="0032128E">
        <w:rPr>
          <w:rFonts w:ascii="Times New Roman" w:hAnsi="Times New Roman" w:cs="Times New Roman"/>
          <w:sz w:val="28"/>
          <w:szCs w:val="28"/>
        </w:rPr>
        <w:t>.</w:t>
      </w:r>
      <w:r w:rsidR="002D2825" w:rsidRPr="0032128E">
        <w:rPr>
          <w:rFonts w:ascii="Times New Roman" w:hAnsi="Times New Roman" w:cs="Times New Roman"/>
          <w:sz w:val="28"/>
          <w:szCs w:val="28"/>
        </w:rPr>
        <w:t xml:space="preserve"> Български език и литература</w:t>
      </w:r>
    </w:p>
    <w:p w14:paraId="36790C18" w14:textId="77777777" w:rsidR="00002AD0" w:rsidRPr="0032128E" w:rsidRDefault="00002AD0" w:rsidP="00002AD0">
      <w:pPr>
        <w:rPr>
          <w:rFonts w:ascii="Times New Roman" w:hAnsi="Times New Roman" w:cs="Times New Roman"/>
          <w:sz w:val="28"/>
          <w:szCs w:val="28"/>
        </w:rPr>
      </w:pPr>
      <w:r w:rsidRPr="0032128E">
        <w:rPr>
          <w:rFonts w:ascii="Times New Roman" w:hAnsi="Times New Roman" w:cs="Times New Roman"/>
          <w:sz w:val="28"/>
          <w:szCs w:val="28"/>
        </w:rPr>
        <w:t>2</w:t>
      </w:r>
      <w:r w:rsidR="00477CD6">
        <w:rPr>
          <w:rFonts w:ascii="Times New Roman" w:hAnsi="Times New Roman" w:cs="Times New Roman"/>
          <w:sz w:val="28"/>
          <w:szCs w:val="28"/>
        </w:rPr>
        <w:t xml:space="preserve"> </w:t>
      </w:r>
      <w:r w:rsidRPr="0032128E">
        <w:rPr>
          <w:rFonts w:ascii="Times New Roman" w:hAnsi="Times New Roman" w:cs="Times New Roman"/>
          <w:sz w:val="28"/>
          <w:szCs w:val="28"/>
        </w:rPr>
        <w:t>гр.</w:t>
      </w:r>
      <w:r w:rsidR="00633B7B" w:rsidRPr="0032128E">
        <w:rPr>
          <w:rFonts w:ascii="Times New Roman" w:hAnsi="Times New Roman" w:cs="Times New Roman"/>
          <w:sz w:val="28"/>
          <w:szCs w:val="28"/>
        </w:rPr>
        <w:t xml:space="preserve"> </w:t>
      </w:r>
      <w:r w:rsidR="0032128E" w:rsidRPr="0032128E">
        <w:rPr>
          <w:rFonts w:ascii="Times New Roman" w:hAnsi="Times New Roman" w:cs="Times New Roman"/>
          <w:sz w:val="28"/>
          <w:szCs w:val="28"/>
        </w:rPr>
        <w:t>Математика</w:t>
      </w:r>
    </w:p>
    <w:p w14:paraId="5CD1BBE6" w14:textId="77777777" w:rsidR="0032128E" w:rsidRPr="0032128E" w:rsidRDefault="0032128E" w:rsidP="00321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28E">
        <w:rPr>
          <w:rFonts w:ascii="Times New Roman" w:hAnsi="Times New Roman" w:cs="Times New Roman"/>
          <w:b/>
          <w:sz w:val="28"/>
          <w:szCs w:val="28"/>
        </w:rPr>
        <w:lastRenderedPageBreak/>
        <w:t>През учебната 2019/2020г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2128E">
        <w:rPr>
          <w:rFonts w:ascii="Times New Roman" w:hAnsi="Times New Roman" w:cs="Times New Roman"/>
          <w:b/>
          <w:sz w:val="28"/>
          <w:szCs w:val="28"/>
        </w:rPr>
        <w:t xml:space="preserve"> ПГОТ“Хр. Бояджиев“ – Плевен   продължава участието си по</w:t>
      </w:r>
      <w:r w:rsidRPr="0032128E">
        <w:rPr>
          <w:sz w:val="28"/>
          <w:szCs w:val="28"/>
        </w:rPr>
        <w:t xml:space="preserve">  </w:t>
      </w:r>
      <w:r w:rsidRPr="0032128E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752255D2" w14:textId="77777777" w:rsidR="0032128E" w:rsidRPr="0032128E" w:rsidRDefault="0032128E" w:rsidP="00321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28E">
        <w:rPr>
          <w:rFonts w:ascii="Times New Roman" w:hAnsi="Times New Roman" w:cs="Times New Roman"/>
          <w:b/>
          <w:sz w:val="28"/>
          <w:szCs w:val="28"/>
        </w:rPr>
        <w:t>BG05M2ОP001-2.011-0001 „Подкрепа за успех“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14:paraId="41434F60" w14:textId="77777777" w:rsidR="0032128E" w:rsidRPr="0032128E" w:rsidRDefault="0032128E" w:rsidP="0032128E">
      <w:pPr>
        <w:jc w:val="center"/>
        <w:rPr>
          <w:sz w:val="28"/>
          <w:szCs w:val="28"/>
        </w:rPr>
      </w:pPr>
      <w:r w:rsidRPr="0032128E">
        <w:rPr>
          <w:rFonts w:ascii="Times New Roman" w:hAnsi="Times New Roman" w:cs="Times New Roman"/>
          <w:b/>
          <w:sz w:val="28"/>
          <w:szCs w:val="28"/>
        </w:rPr>
        <w:t>финансиран от Оперативна програма „Наука и образование за интелигентен растеж“, съфинансирана от Европейските структурни и инвестиционни фондове в следните дейности:</w:t>
      </w:r>
    </w:p>
    <w:p w14:paraId="4E48F9E7" w14:textId="77777777" w:rsidR="0032128E" w:rsidRPr="0032128E" w:rsidRDefault="0032128E" w:rsidP="0032128E">
      <w:pPr>
        <w:rPr>
          <w:sz w:val="28"/>
          <w:szCs w:val="28"/>
          <w:lang w:val="en-US"/>
        </w:rPr>
      </w:pPr>
    </w:p>
    <w:p w14:paraId="60A7FF90" w14:textId="77777777" w:rsidR="0032128E" w:rsidRPr="0032128E" w:rsidRDefault="0032128E" w:rsidP="0032128E">
      <w:pPr>
        <w:rPr>
          <w:rFonts w:ascii="Times New Roman" w:hAnsi="Times New Roman" w:cs="Times New Roman"/>
          <w:sz w:val="28"/>
          <w:szCs w:val="28"/>
        </w:rPr>
      </w:pPr>
      <w:r w:rsidRPr="0032128E">
        <w:rPr>
          <w:rFonts w:ascii="Times New Roman" w:hAnsi="Times New Roman" w:cs="Times New Roman"/>
          <w:b/>
          <w:sz w:val="28"/>
          <w:szCs w:val="28"/>
        </w:rPr>
        <w:t>Дейност 3.</w:t>
      </w:r>
      <w:r w:rsidRPr="0032128E">
        <w:rPr>
          <w:rFonts w:ascii="Times New Roman" w:hAnsi="Times New Roman" w:cs="Times New Roman"/>
          <w:sz w:val="28"/>
          <w:szCs w:val="28"/>
        </w:rPr>
        <w:t xml:space="preserve"> Осъществяване на обща подкрепа за личностно развитие на учениците в съответствие с чл. 17 и чл. 27 от Наредбата за приобщаващото образование чрез допълнително обучение по учебни предмети за превенция на обучителни затруднения и/или за преодоляване на системни пропуски при усвояването на учебното съдържание.</w:t>
      </w:r>
    </w:p>
    <w:p w14:paraId="28041FB0" w14:textId="77777777" w:rsidR="0032128E" w:rsidRPr="0032128E" w:rsidRDefault="00477CD6" w:rsidP="003212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дейност 3 са сформирани тр</w:t>
      </w:r>
      <w:r w:rsidR="0032128E" w:rsidRPr="0032128E">
        <w:rPr>
          <w:rFonts w:ascii="Times New Roman" w:hAnsi="Times New Roman" w:cs="Times New Roman"/>
          <w:b/>
          <w:sz w:val="28"/>
          <w:szCs w:val="28"/>
          <w:u w:val="single"/>
        </w:rPr>
        <w:t xml:space="preserve">и групи: </w:t>
      </w:r>
    </w:p>
    <w:p w14:paraId="41407DC0" w14:textId="77777777" w:rsidR="0032128E" w:rsidRPr="0032128E" w:rsidRDefault="00477CD6" w:rsidP="00321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гр. </w:t>
      </w:r>
      <w:r w:rsidRPr="0032128E">
        <w:rPr>
          <w:rFonts w:ascii="Times New Roman" w:hAnsi="Times New Roman" w:cs="Times New Roman"/>
          <w:sz w:val="28"/>
          <w:szCs w:val="28"/>
        </w:rPr>
        <w:t xml:space="preserve"> История и цивилизации</w:t>
      </w:r>
      <w:r>
        <w:rPr>
          <w:rFonts w:ascii="Times New Roman" w:hAnsi="Times New Roman" w:cs="Times New Roman"/>
          <w:sz w:val="28"/>
          <w:szCs w:val="28"/>
        </w:rPr>
        <w:t xml:space="preserve"> – Цветанка Русанова</w:t>
      </w:r>
    </w:p>
    <w:p w14:paraId="62250E48" w14:textId="77777777" w:rsidR="0032128E" w:rsidRPr="0032128E" w:rsidRDefault="0032128E" w:rsidP="0032128E">
      <w:pPr>
        <w:rPr>
          <w:rFonts w:ascii="Times New Roman" w:hAnsi="Times New Roman" w:cs="Times New Roman"/>
          <w:sz w:val="28"/>
          <w:szCs w:val="28"/>
        </w:rPr>
      </w:pPr>
      <w:r w:rsidRPr="0032128E">
        <w:rPr>
          <w:rFonts w:ascii="Times New Roman" w:hAnsi="Times New Roman" w:cs="Times New Roman"/>
          <w:sz w:val="28"/>
          <w:szCs w:val="28"/>
        </w:rPr>
        <w:t>2</w:t>
      </w:r>
      <w:r w:rsidR="00477CD6">
        <w:rPr>
          <w:rFonts w:ascii="Times New Roman" w:hAnsi="Times New Roman" w:cs="Times New Roman"/>
          <w:sz w:val="28"/>
          <w:szCs w:val="28"/>
        </w:rPr>
        <w:t xml:space="preserve"> </w:t>
      </w:r>
      <w:r w:rsidRPr="0032128E">
        <w:rPr>
          <w:rFonts w:ascii="Times New Roman" w:hAnsi="Times New Roman" w:cs="Times New Roman"/>
          <w:sz w:val="28"/>
          <w:szCs w:val="28"/>
        </w:rPr>
        <w:t xml:space="preserve">гр. </w:t>
      </w:r>
      <w:r w:rsidR="00477CD6">
        <w:rPr>
          <w:rFonts w:ascii="Times New Roman" w:hAnsi="Times New Roman" w:cs="Times New Roman"/>
          <w:sz w:val="28"/>
          <w:szCs w:val="28"/>
        </w:rPr>
        <w:t>Технология на облеклото – инж. Йонета Филипова</w:t>
      </w:r>
    </w:p>
    <w:p w14:paraId="42A1D0B3" w14:textId="77777777" w:rsidR="0032128E" w:rsidRPr="0032128E" w:rsidRDefault="0032128E" w:rsidP="0032128E">
      <w:pPr>
        <w:rPr>
          <w:rFonts w:ascii="Times New Roman" w:hAnsi="Times New Roman" w:cs="Times New Roman"/>
          <w:sz w:val="28"/>
          <w:szCs w:val="28"/>
        </w:rPr>
      </w:pPr>
      <w:r w:rsidRPr="0032128E">
        <w:rPr>
          <w:rFonts w:ascii="Times New Roman" w:hAnsi="Times New Roman" w:cs="Times New Roman"/>
          <w:sz w:val="28"/>
          <w:szCs w:val="28"/>
        </w:rPr>
        <w:t>3</w:t>
      </w:r>
      <w:r w:rsidR="00477CD6">
        <w:rPr>
          <w:rFonts w:ascii="Times New Roman" w:hAnsi="Times New Roman" w:cs="Times New Roman"/>
          <w:sz w:val="28"/>
          <w:szCs w:val="28"/>
        </w:rPr>
        <w:t xml:space="preserve"> </w:t>
      </w:r>
      <w:r w:rsidRPr="0032128E">
        <w:rPr>
          <w:rFonts w:ascii="Times New Roman" w:hAnsi="Times New Roman" w:cs="Times New Roman"/>
          <w:sz w:val="28"/>
          <w:szCs w:val="28"/>
        </w:rPr>
        <w:t>гр. Предприемачество</w:t>
      </w:r>
      <w:r>
        <w:rPr>
          <w:rFonts w:ascii="Times New Roman" w:hAnsi="Times New Roman" w:cs="Times New Roman"/>
          <w:sz w:val="28"/>
          <w:szCs w:val="28"/>
        </w:rPr>
        <w:t>- ръководител Даниела Иванова</w:t>
      </w:r>
    </w:p>
    <w:p w14:paraId="54D0361F" w14:textId="77777777" w:rsidR="0032128E" w:rsidRPr="0032128E" w:rsidRDefault="0032128E" w:rsidP="0032128E">
      <w:pPr>
        <w:rPr>
          <w:rFonts w:ascii="Times New Roman" w:hAnsi="Times New Roman" w:cs="Times New Roman"/>
          <w:sz w:val="28"/>
          <w:szCs w:val="28"/>
        </w:rPr>
      </w:pPr>
      <w:r w:rsidRPr="0032128E">
        <w:rPr>
          <w:rFonts w:ascii="Times New Roman" w:hAnsi="Times New Roman" w:cs="Times New Roman"/>
          <w:b/>
          <w:sz w:val="28"/>
          <w:szCs w:val="28"/>
        </w:rPr>
        <w:t>Дейност 4</w:t>
      </w:r>
      <w:r w:rsidRPr="0032128E">
        <w:rPr>
          <w:rFonts w:ascii="Times New Roman" w:hAnsi="Times New Roman" w:cs="Times New Roman"/>
          <w:sz w:val="28"/>
          <w:szCs w:val="28"/>
        </w:rPr>
        <w:t>. Допълнителни обучения във втори гимназиален етап за преодоляване на пропуски при усвояването на учебното съдържание и/или за актуализация на компетентностите с цел успешно полагане на държавния зрелостен изпит по български език и литература, както и държавни зрелостни изпити по други предмети от общообразователната подготовка</w:t>
      </w:r>
    </w:p>
    <w:p w14:paraId="52B92DF5" w14:textId="77777777" w:rsidR="0032128E" w:rsidRPr="0032128E" w:rsidRDefault="0032128E" w:rsidP="003212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128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дейност 4 са сформирани две групи: </w:t>
      </w:r>
    </w:p>
    <w:p w14:paraId="25250305" w14:textId="77777777" w:rsidR="0032128E" w:rsidRPr="0032128E" w:rsidRDefault="0032128E" w:rsidP="0032128E">
      <w:pPr>
        <w:rPr>
          <w:rFonts w:ascii="Times New Roman" w:hAnsi="Times New Roman" w:cs="Times New Roman"/>
          <w:sz w:val="28"/>
          <w:szCs w:val="28"/>
        </w:rPr>
      </w:pPr>
      <w:r w:rsidRPr="0032128E">
        <w:rPr>
          <w:rFonts w:ascii="Times New Roman" w:hAnsi="Times New Roman" w:cs="Times New Roman"/>
          <w:sz w:val="28"/>
          <w:szCs w:val="28"/>
        </w:rPr>
        <w:t>1</w:t>
      </w:r>
      <w:r w:rsidR="00477CD6">
        <w:rPr>
          <w:rFonts w:ascii="Times New Roman" w:hAnsi="Times New Roman" w:cs="Times New Roman"/>
          <w:sz w:val="28"/>
          <w:szCs w:val="28"/>
        </w:rPr>
        <w:t xml:space="preserve"> </w:t>
      </w:r>
      <w:r w:rsidRPr="0032128E">
        <w:rPr>
          <w:rFonts w:ascii="Times New Roman" w:hAnsi="Times New Roman" w:cs="Times New Roman"/>
          <w:sz w:val="28"/>
          <w:szCs w:val="28"/>
        </w:rPr>
        <w:t>гр. Български език и литература</w:t>
      </w:r>
    </w:p>
    <w:p w14:paraId="17F1A9B1" w14:textId="77777777" w:rsidR="0032128E" w:rsidRPr="0032128E" w:rsidRDefault="0032128E" w:rsidP="0032128E">
      <w:pPr>
        <w:rPr>
          <w:rFonts w:ascii="Times New Roman" w:hAnsi="Times New Roman" w:cs="Times New Roman"/>
          <w:sz w:val="28"/>
          <w:szCs w:val="28"/>
        </w:rPr>
      </w:pPr>
      <w:r w:rsidRPr="0032128E">
        <w:rPr>
          <w:rFonts w:ascii="Times New Roman" w:hAnsi="Times New Roman" w:cs="Times New Roman"/>
          <w:sz w:val="28"/>
          <w:szCs w:val="28"/>
        </w:rPr>
        <w:t>2</w:t>
      </w:r>
      <w:r w:rsidR="00477CD6">
        <w:rPr>
          <w:rFonts w:ascii="Times New Roman" w:hAnsi="Times New Roman" w:cs="Times New Roman"/>
          <w:sz w:val="28"/>
          <w:szCs w:val="28"/>
        </w:rPr>
        <w:t xml:space="preserve"> </w:t>
      </w:r>
      <w:r w:rsidRPr="0032128E">
        <w:rPr>
          <w:rFonts w:ascii="Times New Roman" w:hAnsi="Times New Roman" w:cs="Times New Roman"/>
          <w:sz w:val="28"/>
          <w:szCs w:val="28"/>
        </w:rPr>
        <w:t>гр. Математика</w:t>
      </w:r>
    </w:p>
    <w:p w14:paraId="2D079ABB" w14:textId="77777777" w:rsidR="0032128E" w:rsidRPr="0032128E" w:rsidRDefault="0032128E" w:rsidP="0032128E">
      <w:pPr>
        <w:rPr>
          <w:rFonts w:ascii="Times New Roman" w:hAnsi="Times New Roman" w:cs="Times New Roman"/>
          <w:sz w:val="28"/>
          <w:szCs w:val="28"/>
        </w:rPr>
      </w:pPr>
    </w:p>
    <w:p w14:paraId="17C7D0F4" w14:textId="77777777" w:rsidR="0032128E" w:rsidRPr="0032128E" w:rsidRDefault="0032128E">
      <w:pPr>
        <w:rPr>
          <w:rFonts w:ascii="Times New Roman" w:hAnsi="Times New Roman" w:cs="Times New Roman"/>
          <w:sz w:val="28"/>
          <w:szCs w:val="28"/>
        </w:rPr>
      </w:pPr>
    </w:p>
    <w:p w14:paraId="67A7CC06" w14:textId="77777777" w:rsidR="0032128E" w:rsidRPr="0032128E" w:rsidRDefault="0032128E">
      <w:pPr>
        <w:rPr>
          <w:rFonts w:ascii="Times New Roman" w:hAnsi="Times New Roman" w:cs="Times New Roman"/>
          <w:sz w:val="28"/>
          <w:szCs w:val="28"/>
        </w:rPr>
      </w:pPr>
    </w:p>
    <w:sectPr w:rsidR="0032128E" w:rsidRPr="0032128E" w:rsidSect="0032128E">
      <w:headerReference w:type="default" r:id="rId6"/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91096" w14:textId="77777777" w:rsidR="007A3194" w:rsidRDefault="007A3194" w:rsidP="00765175">
      <w:pPr>
        <w:spacing w:after="0" w:line="240" w:lineRule="auto"/>
      </w:pPr>
      <w:r>
        <w:separator/>
      </w:r>
    </w:p>
  </w:endnote>
  <w:endnote w:type="continuationSeparator" w:id="0">
    <w:p w14:paraId="49BD6785" w14:textId="77777777" w:rsidR="007A3194" w:rsidRDefault="007A3194" w:rsidP="0076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37249" w14:textId="77777777" w:rsidR="007A3194" w:rsidRDefault="007A3194" w:rsidP="00765175">
      <w:pPr>
        <w:spacing w:after="0" w:line="240" w:lineRule="auto"/>
      </w:pPr>
      <w:r>
        <w:separator/>
      </w:r>
    </w:p>
  </w:footnote>
  <w:footnote w:type="continuationSeparator" w:id="0">
    <w:p w14:paraId="01F4885A" w14:textId="77777777" w:rsidR="007A3194" w:rsidRDefault="007A3194" w:rsidP="00765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273FB" w14:textId="77777777" w:rsidR="00897A5E" w:rsidRDefault="00897A5E" w:rsidP="00897A5E">
    <w:pPr>
      <w:jc w:val="center"/>
      <w:rPr>
        <w:rFonts w:ascii="Times New Roman" w:hAnsi="Times New Roman" w:cs="Times New Roman"/>
        <w:b/>
        <w:sz w:val="40"/>
        <w:szCs w:val="24"/>
      </w:rPr>
    </w:pP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3D351A4B" wp14:editId="393E717C">
          <wp:simplePos x="0" y="0"/>
          <wp:positionH relativeFrom="column">
            <wp:posOffset>-852170</wp:posOffset>
          </wp:positionH>
          <wp:positionV relativeFrom="paragraph">
            <wp:posOffset>-304800</wp:posOffset>
          </wp:positionV>
          <wp:extent cx="2057400" cy="666750"/>
          <wp:effectExtent l="0" t="0" r="0" b="0"/>
          <wp:wrapNone/>
          <wp:docPr id="3" name="Picture 3" descr="sit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t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2B946B67" wp14:editId="77E92196">
          <wp:simplePos x="0" y="0"/>
          <wp:positionH relativeFrom="column">
            <wp:posOffset>4653280</wp:posOffset>
          </wp:positionH>
          <wp:positionV relativeFrom="paragraph">
            <wp:posOffset>-304800</wp:posOffset>
          </wp:positionV>
          <wp:extent cx="1800225" cy="666750"/>
          <wp:effectExtent l="0" t="0" r="9525" b="0"/>
          <wp:wrapNone/>
          <wp:docPr id="2" name="Picture 2" descr="sit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te-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45BA6929" wp14:editId="1B611281">
          <wp:simplePos x="0" y="0"/>
          <wp:positionH relativeFrom="column">
            <wp:posOffset>2262505</wp:posOffset>
          </wp:positionH>
          <wp:positionV relativeFrom="paragraph">
            <wp:posOffset>-304800</wp:posOffset>
          </wp:positionV>
          <wp:extent cx="695325" cy="666750"/>
          <wp:effectExtent l="0" t="0" r="9525" b="0"/>
          <wp:wrapNone/>
          <wp:docPr id="1" name="Picture 1" descr="sit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te-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F8387B" w14:textId="77777777" w:rsidR="00897A5E" w:rsidRPr="00765175" w:rsidRDefault="00897A5E" w:rsidP="00897A5E">
    <w:pPr>
      <w:jc w:val="center"/>
      <w:rPr>
        <w:rFonts w:ascii="Times New Roman" w:hAnsi="Times New Roman" w:cs="Times New Roman"/>
        <w:b/>
        <w:sz w:val="40"/>
        <w:szCs w:val="24"/>
      </w:rPr>
    </w:pPr>
    <w:r w:rsidRPr="00765175">
      <w:rPr>
        <w:rFonts w:ascii="Times New Roman" w:hAnsi="Times New Roman" w:cs="Times New Roman"/>
        <w:b/>
        <w:sz w:val="40"/>
        <w:szCs w:val="24"/>
      </w:rPr>
      <w:t>BG05M2ОP001-2.011-0001 „Подкрепа за успех“</w:t>
    </w:r>
  </w:p>
  <w:p w14:paraId="359B876C" w14:textId="77777777" w:rsidR="00765175" w:rsidRDefault="007651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B0"/>
    <w:rsid w:val="00002AD0"/>
    <w:rsid w:val="000F17EF"/>
    <w:rsid w:val="001F20BB"/>
    <w:rsid w:val="0023393B"/>
    <w:rsid w:val="002D2825"/>
    <w:rsid w:val="0032128E"/>
    <w:rsid w:val="00477CD6"/>
    <w:rsid w:val="004F59A0"/>
    <w:rsid w:val="005A5E69"/>
    <w:rsid w:val="00633B7B"/>
    <w:rsid w:val="00765175"/>
    <w:rsid w:val="0078137A"/>
    <w:rsid w:val="007A3194"/>
    <w:rsid w:val="007F273C"/>
    <w:rsid w:val="00897A5E"/>
    <w:rsid w:val="009C1E7C"/>
    <w:rsid w:val="00A22D93"/>
    <w:rsid w:val="00A74419"/>
    <w:rsid w:val="00AB10F5"/>
    <w:rsid w:val="00B14402"/>
    <w:rsid w:val="00C5468D"/>
    <w:rsid w:val="00E349B0"/>
    <w:rsid w:val="00E55572"/>
    <w:rsid w:val="00E7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C44A1"/>
  <w15:docId w15:val="{CC814D22-32D9-439A-925E-6494BEF1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65175"/>
  </w:style>
  <w:style w:type="paragraph" w:styleId="a5">
    <w:name w:val="footer"/>
    <w:basedOn w:val="a"/>
    <w:link w:val="a6"/>
    <w:uiPriority w:val="99"/>
    <w:unhideWhenUsed/>
    <w:rsid w:val="00765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65175"/>
  </w:style>
  <w:style w:type="paragraph" w:styleId="a7">
    <w:name w:val="Balloon Text"/>
    <w:basedOn w:val="a"/>
    <w:link w:val="a8"/>
    <w:uiPriority w:val="99"/>
    <w:semiHidden/>
    <w:unhideWhenUsed/>
    <w:rsid w:val="0076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65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Preslava</cp:lastModifiedBy>
  <cp:revision>2</cp:revision>
  <dcterms:created xsi:type="dcterms:W3CDTF">2020-12-02T17:24:00Z</dcterms:created>
  <dcterms:modified xsi:type="dcterms:W3CDTF">2020-12-02T17:24:00Z</dcterms:modified>
</cp:coreProperties>
</file>